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545"/>
      </w:tblGrid>
      <w:tr w:rsidR="00CF5771" w14:paraId="02453975" w14:textId="77777777" w:rsidTr="003810C2">
        <w:tc>
          <w:tcPr>
            <w:tcW w:w="2245" w:type="dxa"/>
          </w:tcPr>
          <w:p w14:paraId="76F6FE97" w14:textId="77777777" w:rsidR="00CF5771" w:rsidRDefault="00CF5771" w:rsidP="003810C2">
            <w:pPr>
              <w:autoSpaceDE w:val="0"/>
              <w:autoSpaceDN w:val="0"/>
              <w:adjustRightInd w:val="0"/>
              <w:jc w:val="center"/>
              <w:rPr>
                <w:rFonts w:ascii="CIDFont+F3" w:hAnsi="CIDFont+F3" w:cs="CIDFont+F3"/>
                <w:color w:val="000000"/>
                <w:kern w:val="0"/>
                <w:sz w:val="36"/>
                <w:szCs w:val="36"/>
              </w:rPr>
            </w:pPr>
            <w:r>
              <w:rPr>
                <w:noProof/>
              </w:rPr>
              <w:drawing>
                <wp:inline distT="0" distB="0" distL="0" distR="0" wp14:anchorId="69AFDD68" wp14:editId="1ACDDA57">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tc>
        <w:tc>
          <w:tcPr>
            <w:tcW w:w="8545" w:type="dxa"/>
          </w:tcPr>
          <w:p w14:paraId="7C91D60C" w14:textId="77777777" w:rsidR="00CF5771" w:rsidRDefault="00CF5771" w:rsidP="003810C2">
            <w:pPr>
              <w:autoSpaceDE w:val="0"/>
              <w:autoSpaceDN w:val="0"/>
              <w:adjustRightInd w:val="0"/>
              <w:ind w:left="720"/>
              <w:rPr>
                <w:rFonts w:ascii="CIDFont+F3" w:hAnsi="CIDFont+F3" w:cs="CIDFont+F3"/>
                <w:color w:val="000000"/>
                <w:kern w:val="0"/>
                <w:sz w:val="36"/>
                <w:szCs w:val="36"/>
              </w:rPr>
            </w:pPr>
          </w:p>
          <w:p w14:paraId="01CD797B" w14:textId="77777777" w:rsidR="00CF5771" w:rsidRDefault="00CF5771" w:rsidP="003810C2">
            <w:pPr>
              <w:autoSpaceDE w:val="0"/>
              <w:autoSpaceDN w:val="0"/>
              <w:adjustRightInd w:val="0"/>
              <w:ind w:left="720"/>
              <w:rPr>
                <w:rFonts w:ascii="CIDFont+F3" w:hAnsi="CIDFont+F3" w:cs="CIDFont+F3"/>
                <w:color w:val="000000"/>
                <w:kern w:val="0"/>
                <w:sz w:val="36"/>
                <w:szCs w:val="36"/>
              </w:rPr>
            </w:pPr>
          </w:p>
          <w:p w14:paraId="42BA258C" w14:textId="77777777" w:rsidR="00CF5771" w:rsidRPr="00DA088C" w:rsidRDefault="00CF5771" w:rsidP="003810C2">
            <w:pPr>
              <w:autoSpaceDE w:val="0"/>
              <w:autoSpaceDN w:val="0"/>
              <w:adjustRightInd w:val="0"/>
              <w:ind w:left="720"/>
              <w:rPr>
                <w:rFonts w:ascii="CIDFont+F3" w:hAnsi="CIDFont+F3" w:cs="CIDFont+F3"/>
                <w:b/>
                <w:color w:val="000000"/>
                <w:kern w:val="0"/>
                <w:sz w:val="40"/>
                <w:szCs w:val="40"/>
              </w:rPr>
            </w:pPr>
            <w:r w:rsidRPr="00DA088C">
              <w:rPr>
                <w:rFonts w:ascii="CIDFont+F3" w:hAnsi="CIDFont+F3" w:cs="CIDFont+F3"/>
                <w:b/>
                <w:color w:val="000000"/>
                <w:kern w:val="0"/>
                <w:sz w:val="40"/>
                <w:szCs w:val="40"/>
              </w:rPr>
              <w:t>Introduction to Birding Course</w:t>
            </w:r>
          </w:p>
          <w:p w14:paraId="7A3F38BC" w14:textId="2032FD26" w:rsidR="00CF5771" w:rsidRDefault="00CF5771" w:rsidP="003810C2">
            <w:pPr>
              <w:autoSpaceDE w:val="0"/>
              <w:autoSpaceDN w:val="0"/>
              <w:adjustRightInd w:val="0"/>
              <w:ind w:left="720"/>
              <w:rPr>
                <w:rFonts w:ascii="CIDFont+F3" w:hAnsi="CIDFont+F3" w:cs="CIDFont+F3"/>
                <w:color w:val="000000"/>
                <w:kern w:val="0"/>
                <w:sz w:val="36"/>
                <w:szCs w:val="36"/>
              </w:rPr>
            </w:pPr>
            <w:r>
              <w:rPr>
                <w:rFonts w:ascii="CIDFont+F3" w:hAnsi="CIDFont+F3" w:cs="CIDFont+F3"/>
                <w:color w:val="000000"/>
                <w:kern w:val="0"/>
                <w:sz w:val="36"/>
                <w:szCs w:val="36"/>
              </w:rPr>
              <w:t xml:space="preserve">        March 31 – </w:t>
            </w:r>
            <w:r w:rsidR="00854140">
              <w:rPr>
                <w:rFonts w:ascii="CIDFont+F3" w:hAnsi="CIDFont+F3" w:cs="CIDFont+F3"/>
                <w:color w:val="000000"/>
                <w:kern w:val="0"/>
                <w:sz w:val="36"/>
                <w:szCs w:val="36"/>
              </w:rPr>
              <w:t>May 2</w:t>
            </w:r>
            <w:r>
              <w:rPr>
                <w:rFonts w:ascii="CIDFont+F3" w:hAnsi="CIDFont+F3" w:cs="CIDFont+F3"/>
                <w:color w:val="000000"/>
                <w:kern w:val="0"/>
                <w:sz w:val="36"/>
                <w:szCs w:val="36"/>
              </w:rPr>
              <w:t>, 2026</w:t>
            </w:r>
          </w:p>
          <w:p w14:paraId="66708313" w14:textId="77777777" w:rsidR="00CF5771" w:rsidRDefault="00CF5771" w:rsidP="003810C2">
            <w:pPr>
              <w:autoSpaceDE w:val="0"/>
              <w:autoSpaceDN w:val="0"/>
              <w:adjustRightInd w:val="0"/>
              <w:ind w:left="720"/>
              <w:rPr>
                <w:rFonts w:ascii="CIDFont+F3" w:hAnsi="CIDFont+F3" w:cs="CIDFont+F3"/>
                <w:color w:val="000000"/>
                <w:kern w:val="0"/>
                <w:sz w:val="32"/>
                <w:szCs w:val="32"/>
              </w:rPr>
            </w:pPr>
            <w:r>
              <w:rPr>
                <w:rFonts w:ascii="CIDFont+F3" w:hAnsi="CIDFont+F3" w:cs="CIDFont+F3"/>
                <w:color w:val="000000"/>
                <w:kern w:val="0"/>
                <w:sz w:val="32"/>
                <w:szCs w:val="32"/>
              </w:rPr>
              <w:t xml:space="preserve">    Environmental Education Center</w:t>
            </w:r>
          </w:p>
          <w:p w14:paraId="056156A2" w14:textId="77777777" w:rsidR="00CF5771" w:rsidRPr="00A30CAB" w:rsidRDefault="00CF5771" w:rsidP="003810C2">
            <w:pPr>
              <w:autoSpaceDE w:val="0"/>
              <w:autoSpaceDN w:val="0"/>
              <w:adjustRightInd w:val="0"/>
              <w:ind w:left="720"/>
              <w:rPr>
                <w:rFonts w:ascii="CIDFont+F3" w:hAnsi="CIDFont+F3" w:cs="CIDFont+F3"/>
                <w:color w:val="000000"/>
                <w:kern w:val="0"/>
                <w:sz w:val="32"/>
                <w:szCs w:val="32"/>
              </w:rPr>
            </w:pPr>
            <w:r>
              <w:rPr>
                <w:rFonts w:ascii="CIDFont+F3" w:hAnsi="CIDFont+F3" w:cs="CIDFont+F3"/>
                <w:color w:val="000000"/>
                <w:kern w:val="0"/>
                <w:sz w:val="32"/>
                <w:szCs w:val="32"/>
              </w:rPr>
              <w:t xml:space="preserve">    2401 Scott Blvd. SE, Iowa City</w:t>
            </w:r>
          </w:p>
        </w:tc>
      </w:tr>
    </w:tbl>
    <w:p w14:paraId="34B9DE40" w14:textId="77777777" w:rsidR="00CF5771" w:rsidRDefault="00CF5771" w:rsidP="00CF5771">
      <w:pPr>
        <w:autoSpaceDE w:val="0"/>
        <w:autoSpaceDN w:val="0"/>
        <w:adjustRightInd w:val="0"/>
        <w:spacing w:after="0" w:line="240" w:lineRule="auto"/>
        <w:rPr>
          <w:rFonts w:ascii="CIDFont+F3" w:hAnsi="CIDFont+F3" w:cs="CIDFont+F3"/>
          <w:color w:val="000000"/>
          <w:kern w:val="0"/>
        </w:rPr>
      </w:pPr>
    </w:p>
    <w:p w14:paraId="598FFF30"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3" w:hAnsi="CIDFont+F3" w:cs="CIDFont+F3"/>
          <w:color w:val="000000"/>
          <w:kern w:val="0"/>
        </w:rPr>
        <w:t xml:space="preserve">The Iowa City Bird Club is offering an Introduction to Birding Course consisting of five evening classes and five Saturday morning field trips to local hotspots.  Classes are held at the Environmental Education Center at 2401 Scott Blvd. SE, Iowa City. </w:t>
      </w:r>
      <w:r>
        <w:rPr>
          <w:rFonts w:ascii="CIDFont+F4" w:hAnsi="CIDFont+F4" w:cs="CIDFont+F4"/>
          <w:color w:val="000000"/>
          <w:kern w:val="0"/>
        </w:rPr>
        <w:t>The cost is free for ICBC members or $5 per class for non-members, or join our membership on the first night of class for $10 (digital newsletter subscription) or $15 (print/mailed newsletter subscription). Participants may attend all sessions or pick one or more to attend.</w:t>
      </w:r>
      <w:r w:rsidRPr="009B40F5">
        <w:rPr>
          <w:rFonts w:ascii="CIDFont+F4" w:hAnsi="CIDFont+F4" w:cs="CIDFont+F4"/>
          <w:color w:val="000000"/>
          <w:kern w:val="0"/>
        </w:rPr>
        <w:t xml:space="preserve"> </w:t>
      </w:r>
      <w:r>
        <w:rPr>
          <w:rFonts w:ascii="CIDFont+F4" w:hAnsi="CIDFont+F4" w:cs="CIDFont+F4"/>
          <w:color w:val="000000"/>
          <w:kern w:val="0"/>
        </w:rPr>
        <w:t>No registration is required! Just come!</w:t>
      </w:r>
    </w:p>
    <w:p w14:paraId="043DBF4A" w14:textId="77777777" w:rsidR="00CF5771" w:rsidRDefault="00CF5771" w:rsidP="00CF5771">
      <w:pPr>
        <w:autoSpaceDE w:val="0"/>
        <w:autoSpaceDN w:val="0"/>
        <w:adjustRightInd w:val="0"/>
        <w:spacing w:after="0" w:line="240" w:lineRule="auto"/>
        <w:rPr>
          <w:rFonts w:ascii="CIDFont+F4" w:hAnsi="CIDFont+F4" w:cs="CIDFont+F4"/>
          <w:color w:val="000000"/>
          <w:kern w:val="0"/>
        </w:rPr>
      </w:pPr>
    </w:p>
    <w:p w14:paraId="4FE02E1B"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 xml:space="preserve">Loaner binoculars will be provided for field trips.  Trips may be cancelled due to inclement weather. Please check our website at </w:t>
      </w:r>
      <w:r>
        <w:rPr>
          <w:rFonts w:ascii="CIDFont+F4" w:hAnsi="CIDFont+F4" w:cs="CIDFont+F4"/>
          <w:color w:val="0000FF"/>
          <w:kern w:val="0"/>
        </w:rPr>
        <w:t xml:space="preserve">iowacitybirdclub.org/events/ </w:t>
      </w:r>
      <w:r>
        <w:rPr>
          <w:rFonts w:ascii="CIDFont+F4" w:hAnsi="CIDFont+F4" w:cs="CIDFont+F4"/>
          <w:color w:val="000000"/>
          <w:kern w:val="0"/>
        </w:rPr>
        <w:t xml:space="preserve">for updates. Updates will also be emailed to club members and posted on our Facebook page. For more information, contact </w:t>
      </w:r>
      <w:hyperlink r:id="rId6" w:history="1">
        <w:r w:rsidRPr="008C78C0">
          <w:rPr>
            <w:rStyle w:val="Hyperlink"/>
            <w:rFonts w:ascii="CIDFont+F4" w:hAnsi="CIDFont+F4" w:cs="CIDFont+F4"/>
            <w:kern w:val="0"/>
          </w:rPr>
          <w:t>iowacitybirdclub@gmail.com</w:t>
        </w:r>
      </w:hyperlink>
      <w:r>
        <w:rPr>
          <w:rFonts w:ascii="CIDFont+F4" w:hAnsi="CIDFont+F4" w:cs="CIDFont+F4"/>
          <w:color w:val="000000"/>
          <w:kern w:val="0"/>
        </w:rPr>
        <w:t>.</w:t>
      </w:r>
    </w:p>
    <w:p w14:paraId="6655B2CC" w14:textId="77777777" w:rsidR="00CF5771" w:rsidRDefault="00CF5771" w:rsidP="00CF5771">
      <w:pPr>
        <w:autoSpaceDE w:val="0"/>
        <w:autoSpaceDN w:val="0"/>
        <w:adjustRightInd w:val="0"/>
        <w:spacing w:after="0" w:line="240" w:lineRule="auto"/>
        <w:rPr>
          <w:rFonts w:ascii="CIDFont+F4" w:hAnsi="CIDFont+F4" w:cs="CIDFont+F4"/>
          <w:color w:val="000000"/>
          <w:kern w:val="0"/>
        </w:rPr>
      </w:pPr>
    </w:p>
    <w:p w14:paraId="00B93905"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Tuesday, March </w:t>
      </w:r>
      <w:r>
        <w:rPr>
          <w:rFonts w:ascii="CIDFont+F3" w:hAnsi="CIDFont+F3" w:cs="CIDFont+F3"/>
          <w:b/>
          <w:color w:val="000000"/>
          <w:kern w:val="0"/>
        </w:rPr>
        <w:t>31</w:t>
      </w:r>
      <w:r w:rsidRPr="00A30CAB">
        <w:rPr>
          <w:rFonts w:ascii="CIDFont+F3" w:hAnsi="CIDFont+F3" w:cs="CIDFont+F3"/>
          <w:b/>
          <w:color w:val="000000"/>
          <w:kern w:val="0"/>
        </w:rPr>
        <w:t>, 7–8 p.m. BASICS OF BIRDING I CLASS</w:t>
      </w:r>
      <w:r>
        <w:rPr>
          <w:rFonts w:ascii="CIDFont+F3" w:hAnsi="CIDFont+F3" w:cs="CIDFont+F3"/>
          <w:color w:val="000000"/>
          <w:kern w:val="0"/>
        </w:rPr>
        <w:t xml:space="preserve">. </w:t>
      </w:r>
      <w:r>
        <w:rPr>
          <w:rFonts w:ascii="CIDFont+F4" w:hAnsi="CIDFont+F4" w:cs="CIDFont+F4"/>
          <w:color w:val="000000"/>
          <w:kern w:val="0"/>
        </w:rPr>
        <w:t>This will include field identification of birds,</w:t>
      </w:r>
    </w:p>
    <w:p w14:paraId="5CCD206C"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field guides, and equipment every birder needs.</w:t>
      </w:r>
    </w:p>
    <w:p w14:paraId="4461C480"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Saturday, </w:t>
      </w:r>
      <w:r>
        <w:rPr>
          <w:rFonts w:ascii="CIDFont+F3" w:hAnsi="CIDFont+F3" w:cs="CIDFont+F3"/>
          <w:b/>
          <w:color w:val="000000"/>
          <w:kern w:val="0"/>
        </w:rPr>
        <w:t>April 4</w:t>
      </w:r>
      <w:r w:rsidRPr="00A30CAB">
        <w:rPr>
          <w:rFonts w:ascii="CIDFont+F3" w:hAnsi="CIDFont+F3" w:cs="CIDFont+F3"/>
          <w:b/>
          <w:color w:val="000000"/>
          <w:kern w:val="0"/>
        </w:rPr>
        <w:t>, 8 a.m.–12 p.m. Field Trip to KENT PARK.</w:t>
      </w:r>
      <w:r>
        <w:rPr>
          <w:rFonts w:ascii="CIDFont+F4" w:hAnsi="CIDFont+F4" w:cs="CIDFont+F4"/>
          <w:color w:val="000000"/>
          <w:kern w:val="0"/>
        </w:rPr>
        <w:t xml:space="preserve"> Beginning birder trip for current or past</w:t>
      </w:r>
    </w:p>
    <w:p w14:paraId="75BC2BB4"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participants in the Introduction to Birding Course. We will explore the trails in this park looking for migrating</w:t>
      </w:r>
    </w:p>
    <w:p w14:paraId="4EE583FD"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songbirds and resident woodland birds. Meet at the Conservation Education Center in Kent Park, 2048 Hwy. 6 NW,</w:t>
      </w:r>
    </w:p>
    <w:p w14:paraId="56055474"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Oxford.</w:t>
      </w:r>
    </w:p>
    <w:p w14:paraId="2585D44A"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Tuesday, </w:t>
      </w:r>
      <w:r>
        <w:rPr>
          <w:rFonts w:ascii="CIDFont+F3" w:hAnsi="CIDFont+F3" w:cs="CIDFont+F3"/>
          <w:b/>
          <w:color w:val="000000"/>
          <w:kern w:val="0"/>
        </w:rPr>
        <w:t>April 7, 7</w:t>
      </w:r>
      <w:r w:rsidRPr="00A30CAB">
        <w:rPr>
          <w:rFonts w:ascii="CIDFont+F3" w:hAnsi="CIDFont+F3" w:cs="CIDFont+F3"/>
          <w:b/>
          <w:color w:val="000000"/>
          <w:kern w:val="0"/>
        </w:rPr>
        <w:t>–8 p.m. BASICS OF BIRDING II CLASS</w:t>
      </w:r>
      <w:r>
        <w:rPr>
          <w:rFonts w:ascii="CIDFont+F4" w:hAnsi="CIDFont+F4" w:cs="CIDFont+F4"/>
          <w:color w:val="000000"/>
          <w:kern w:val="0"/>
        </w:rPr>
        <w:t>, including e-Bird, apps, and birdsong ID.</w:t>
      </w:r>
    </w:p>
    <w:p w14:paraId="0DDC23CF" w14:textId="67DB4BBE" w:rsidR="00FE5295" w:rsidRDefault="00FE5295" w:rsidP="00FE5295">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Saturday, </w:t>
      </w:r>
      <w:r>
        <w:rPr>
          <w:rFonts w:ascii="CIDFont+F3" w:hAnsi="CIDFont+F3" w:cs="CIDFont+F3"/>
          <w:b/>
          <w:color w:val="000000"/>
          <w:kern w:val="0"/>
        </w:rPr>
        <w:t>April 11</w:t>
      </w:r>
      <w:r w:rsidRPr="00A30CAB">
        <w:rPr>
          <w:rFonts w:ascii="CIDFont+F3" w:hAnsi="CIDFont+F3" w:cs="CIDFont+F3"/>
          <w:b/>
          <w:color w:val="000000"/>
          <w:kern w:val="0"/>
        </w:rPr>
        <w:t xml:space="preserve">, 8 a.m.–12 p.m. Field Trip to </w:t>
      </w:r>
      <w:r>
        <w:rPr>
          <w:rFonts w:ascii="CIDFont+F3" w:hAnsi="CIDFont+F3" w:cs="CIDFont+F3"/>
          <w:b/>
          <w:color w:val="000000"/>
          <w:kern w:val="0"/>
        </w:rPr>
        <w:t>TERRY TRUEBLOOD RECREATION AREA</w:t>
      </w:r>
      <w:r w:rsidRPr="00A30CAB">
        <w:rPr>
          <w:rFonts w:ascii="CIDFont+F3" w:hAnsi="CIDFont+F3" w:cs="CIDFont+F3"/>
          <w:b/>
          <w:color w:val="000000"/>
          <w:kern w:val="0"/>
        </w:rPr>
        <w:t>.</w:t>
      </w:r>
      <w:r>
        <w:rPr>
          <w:rFonts w:ascii="CIDFont+F3" w:hAnsi="CIDFont+F3" w:cs="CIDFont+F3"/>
          <w:color w:val="000000"/>
          <w:kern w:val="0"/>
        </w:rPr>
        <w:t xml:space="preserve"> </w:t>
      </w:r>
      <w:r>
        <w:rPr>
          <w:rFonts w:ascii="CIDFont+F4" w:hAnsi="CIDFont+F4" w:cs="CIDFont+F4"/>
          <w:color w:val="000000"/>
          <w:kern w:val="0"/>
        </w:rPr>
        <w:t xml:space="preserve">Beginning birder trip for current or past participants in the Introduction to Birding Course. Visit this popular Iowa City park and nearby Sycamore Greenway.  The lake at Terry Trueblood hosts migrating ducks with a surrounding accessible trail where we’ll see a variety of </w:t>
      </w:r>
      <w:r w:rsidR="00835900">
        <w:rPr>
          <w:rFonts w:ascii="CIDFont+F4" w:hAnsi="CIDFont+F4" w:cs="CIDFont+F4"/>
          <w:color w:val="000000"/>
          <w:kern w:val="0"/>
        </w:rPr>
        <w:t xml:space="preserve">returning breeding </w:t>
      </w:r>
      <w:r>
        <w:rPr>
          <w:rFonts w:ascii="CIDFont+F4" w:hAnsi="CIDFont+F4" w:cs="CIDFont+F4"/>
          <w:color w:val="000000"/>
          <w:kern w:val="0"/>
        </w:rPr>
        <w:t xml:space="preserve">birds.  A short drive away is Sycamore Greenway trail with shrub and prairie habitat that attracts grassland birds such as sparrows, Sandhill Cranes, and Brown Thrasher. Meet </w:t>
      </w:r>
      <w:r w:rsidR="00CE2096">
        <w:rPr>
          <w:rFonts w:ascii="CIDFont+F4" w:hAnsi="CIDFont+F4" w:cs="CIDFont+F4"/>
          <w:color w:val="000000"/>
          <w:kern w:val="0"/>
        </w:rPr>
        <w:t>outside</w:t>
      </w:r>
      <w:r>
        <w:rPr>
          <w:rFonts w:ascii="CIDFont+F4" w:hAnsi="CIDFont+F4" w:cs="CIDFont+F4"/>
          <w:color w:val="000000"/>
          <w:kern w:val="0"/>
        </w:rPr>
        <w:t xml:space="preserve"> the lodge at Terry Trueblood, 579 McCollister Blvd, Iowa City. </w:t>
      </w:r>
    </w:p>
    <w:p w14:paraId="0E3D219E"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Tuesday, </w:t>
      </w:r>
      <w:r>
        <w:rPr>
          <w:rFonts w:ascii="CIDFont+F3" w:hAnsi="CIDFont+F3" w:cs="CIDFont+F3"/>
          <w:b/>
          <w:color w:val="000000"/>
          <w:kern w:val="0"/>
        </w:rPr>
        <w:t>April 14</w:t>
      </w:r>
      <w:r w:rsidRPr="00A30CAB">
        <w:rPr>
          <w:rFonts w:ascii="CIDFont+F3" w:hAnsi="CIDFont+F3" w:cs="CIDFont+F3"/>
          <w:b/>
          <w:color w:val="000000"/>
          <w:kern w:val="0"/>
        </w:rPr>
        <w:t>, 7–8 p.m. BIRDING IN JOHNSON COUNTY CLASS</w:t>
      </w:r>
      <w:r>
        <w:rPr>
          <w:rFonts w:ascii="CIDFont+F3" w:hAnsi="CIDFont+F3" w:cs="CIDFont+F3"/>
          <w:color w:val="000000"/>
          <w:kern w:val="0"/>
        </w:rPr>
        <w:t xml:space="preserve">. </w:t>
      </w:r>
      <w:r>
        <w:rPr>
          <w:rFonts w:ascii="CIDFont+F4" w:hAnsi="CIDFont+F4" w:cs="CIDFont+F4"/>
          <w:color w:val="000000"/>
          <w:kern w:val="0"/>
        </w:rPr>
        <w:t>Covering eBird alerts, hotspots,</w:t>
      </w:r>
    </w:p>
    <w:p w14:paraId="5A3F7028"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recent photos and sightings, and Iowa City Bird Club field trips.</w:t>
      </w:r>
    </w:p>
    <w:p w14:paraId="4EBE8C7E"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Saturday, </w:t>
      </w:r>
      <w:r>
        <w:rPr>
          <w:rFonts w:ascii="CIDFont+F3" w:hAnsi="CIDFont+F3" w:cs="CIDFont+F3"/>
          <w:b/>
          <w:color w:val="000000"/>
          <w:kern w:val="0"/>
        </w:rPr>
        <w:t>April 18</w:t>
      </w:r>
      <w:r w:rsidRPr="00A30CAB">
        <w:rPr>
          <w:rFonts w:ascii="CIDFont+F3" w:hAnsi="CIDFont+F3" w:cs="CIDFont+F3"/>
          <w:b/>
          <w:color w:val="000000"/>
          <w:kern w:val="0"/>
        </w:rPr>
        <w:t>, 8 a.m.–12 p.m. Field Trip to LAKE MACBRIDE</w:t>
      </w:r>
      <w:r>
        <w:rPr>
          <w:rFonts w:ascii="CIDFont+F3" w:hAnsi="CIDFont+F3" w:cs="CIDFont+F3"/>
          <w:color w:val="000000"/>
          <w:kern w:val="0"/>
        </w:rPr>
        <w:t xml:space="preserve">. </w:t>
      </w:r>
      <w:r>
        <w:rPr>
          <w:rFonts w:ascii="CIDFont+F4" w:hAnsi="CIDFont+F4" w:cs="CIDFont+F4"/>
          <w:color w:val="000000"/>
          <w:kern w:val="0"/>
        </w:rPr>
        <w:t>Beginning birder trip for current or</w:t>
      </w:r>
    </w:p>
    <w:p w14:paraId="7F208F11"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past participants in the Introduction to Birding Course. Targets are water birds and other early spring migrants.</w:t>
      </w:r>
    </w:p>
    <w:p w14:paraId="1F1D8274"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We’ll stop at various points around the lake. Meet at the North Liberty Community Center, 520 W Cherry St., on</w:t>
      </w:r>
    </w:p>
    <w:p w14:paraId="22AE228E" w14:textId="2D66CAB3"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 xml:space="preserve">the north side of the building, and carpool from there. </w:t>
      </w:r>
      <w:r w:rsidR="000038CB">
        <w:rPr>
          <w:rFonts w:ascii="CIDFont+F4" w:hAnsi="CIDFont+F4" w:cs="CIDFont+F4"/>
          <w:color w:val="000000"/>
          <w:kern w:val="0"/>
        </w:rPr>
        <w:t xml:space="preserve">Or meet us at </w:t>
      </w:r>
      <w:r>
        <w:rPr>
          <w:rFonts w:ascii="CIDFont+F4" w:hAnsi="CIDFont+F4" w:cs="CIDFont+F4"/>
          <w:color w:val="000000"/>
          <w:kern w:val="0"/>
        </w:rPr>
        <w:t>Sailboat Shelter 1 parking lot in Lake Macbride State Park around 8:20 a.m.</w:t>
      </w:r>
    </w:p>
    <w:p w14:paraId="0D7058D0"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Tuesday, </w:t>
      </w:r>
      <w:r>
        <w:rPr>
          <w:rFonts w:ascii="CIDFont+F3" w:hAnsi="CIDFont+F3" w:cs="CIDFont+F3"/>
          <w:b/>
          <w:color w:val="000000"/>
          <w:kern w:val="0"/>
        </w:rPr>
        <w:t>April 21</w:t>
      </w:r>
      <w:r w:rsidRPr="00A30CAB">
        <w:rPr>
          <w:rFonts w:ascii="CIDFont+F3" w:hAnsi="CIDFont+F3" w:cs="CIDFont+F3"/>
          <w:b/>
          <w:color w:val="000000"/>
          <w:kern w:val="0"/>
        </w:rPr>
        <w:t>, 7–8 p.m. BACKYARD AND FEEDER BIRDS CLASS</w:t>
      </w:r>
      <w:r>
        <w:rPr>
          <w:rFonts w:ascii="CIDFont+F3" w:hAnsi="CIDFont+F3" w:cs="CIDFont+F3"/>
          <w:color w:val="000000"/>
          <w:kern w:val="0"/>
        </w:rPr>
        <w:t xml:space="preserve">. </w:t>
      </w:r>
      <w:r>
        <w:rPr>
          <w:rFonts w:ascii="CIDFont+F4" w:hAnsi="CIDFont+F4" w:cs="CIDFont+F4"/>
          <w:color w:val="000000"/>
          <w:kern w:val="0"/>
        </w:rPr>
        <w:t>This session will cover the</w:t>
      </w:r>
    </w:p>
    <w:p w14:paraId="2A0BD205"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common birds found in our backyards during the year, and what types of feeders and food to use to attract them.</w:t>
      </w:r>
    </w:p>
    <w:p w14:paraId="2284D4F9"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Saturday, </w:t>
      </w:r>
      <w:r>
        <w:rPr>
          <w:rFonts w:ascii="CIDFont+F3" w:hAnsi="CIDFont+F3" w:cs="CIDFont+F3"/>
          <w:b/>
          <w:color w:val="000000"/>
          <w:kern w:val="0"/>
        </w:rPr>
        <w:t>April 25</w:t>
      </w:r>
      <w:r w:rsidRPr="00A30CAB">
        <w:rPr>
          <w:rFonts w:ascii="CIDFont+F3" w:hAnsi="CIDFont+F3" w:cs="CIDFont+F3"/>
          <w:b/>
          <w:color w:val="000000"/>
          <w:kern w:val="0"/>
        </w:rPr>
        <w:t>, 8 a.m.–12 p.m. Field Trip to HAWKEYE WILDLIFE AREA.</w:t>
      </w:r>
      <w:r>
        <w:rPr>
          <w:rFonts w:ascii="CIDFont+F3" w:hAnsi="CIDFont+F3" w:cs="CIDFont+F3"/>
          <w:color w:val="000000"/>
          <w:kern w:val="0"/>
        </w:rPr>
        <w:t xml:space="preserve"> </w:t>
      </w:r>
      <w:r>
        <w:rPr>
          <w:rFonts w:ascii="CIDFont+F4" w:hAnsi="CIDFont+F4" w:cs="CIDFont+F4"/>
          <w:color w:val="000000"/>
          <w:kern w:val="0"/>
        </w:rPr>
        <w:t>Beginning birder trip for</w:t>
      </w:r>
    </w:p>
    <w:p w14:paraId="5CEB0F0D"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current or past participants in the Introduction to Birding Course. We expect to see ducks, geese, American White</w:t>
      </w:r>
    </w:p>
    <w:p w14:paraId="40AD4136"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Pelicans, and other early spring migrants. Wear boots for walking in wet areas, and bring a spotting scope if you</w:t>
      </w:r>
    </w:p>
    <w:p w14:paraId="51AB8623" w14:textId="1A6FF504" w:rsidR="00CF5771" w:rsidRDefault="00CF5771" w:rsidP="000038CB">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 xml:space="preserve">have one. </w:t>
      </w:r>
      <w:r w:rsidR="000038CB">
        <w:rPr>
          <w:rFonts w:ascii="CIDFont+F4" w:hAnsi="CIDFont+F4" w:cs="CIDFont+F4"/>
          <w:color w:val="000000"/>
          <w:kern w:val="0"/>
        </w:rPr>
        <w:t>We’ll carpool from North Liberty Community Center, 520 W Cherry St., on the north side of the building.</w:t>
      </w:r>
    </w:p>
    <w:p w14:paraId="3C45DE88"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Tuesday, April </w:t>
      </w:r>
      <w:r>
        <w:rPr>
          <w:rFonts w:ascii="CIDFont+F3" w:hAnsi="CIDFont+F3" w:cs="CIDFont+F3"/>
          <w:b/>
          <w:color w:val="000000"/>
          <w:kern w:val="0"/>
        </w:rPr>
        <w:t>28</w:t>
      </w:r>
      <w:r w:rsidRPr="00A30CAB">
        <w:rPr>
          <w:rFonts w:ascii="CIDFont+F3" w:hAnsi="CIDFont+F3" w:cs="CIDFont+F3"/>
          <w:b/>
          <w:color w:val="000000"/>
          <w:kern w:val="0"/>
        </w:rPr>
        <w:t>, 7–8 p.m. BIRDS OF IOWA CLASS</w:t>
      </w:r>
      <w:r>
        <w:rPr>
          <w:rFonts w:ascii="CIDFont+F3" w:hAnsi="CIDFont+F3" w:cs="CIDFont+F3"/>
          <w:color w:val="000000"/>
          <w:kern w:val="0"/>
        </w:rPr>
        <w:t xml:space="preserve">. </w:t>
      </w:r>
      <w:r>
        <w:rPr>
          <w:rFonts w:ascii="CIDFont+F4" w:hAnsi="CIDFont+F4" w:cs="CIDFont+F4"/>
          <w:color w:val="000000"/>
          <w:kern w:val="0"/>
        </w:rPr>
        <w:t>Summer residents that nest here and birds that migrate</w:t>
      </w:r>
    </w:p>
    <w:p w14:paraId="5F76DDDF" w14:textId="77777777"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through Iowa in spring and fall.</w:t>
      </w:r>
    </w:p>
    <w:p w14:paraId="6E2AA560" w14:textId="77777777" w:rsidR="00CF5771" w:rsidRDefault="00CF5771" w:rsidP="00CF5771">
      <w:pPr>
        <w:autoSpaceDE w:val="0"/>
        <w:autoSpaceDN w:val="0"/>
        <w:adjustRightInd w:val="0"/>
        <w:spacing w:after="0" w:line="240" w:lineRule="auto"/>
        <w:rPr>
          <w:rFonts w:ascii="CIDFont+F4" w:hAnsi="CIDFont+F4" w:cs="CIDFont+F4"/>
          <w:color w:val="000000"/>
          <w:kern w:val="0"/>
        </w:rPr>
      </w:pPr>
      <w:r w:rsidRPr="00A30CAB">
        <w:rPr>
          <w:rFonts w:ascii="CIDFont+F3" w:hAnsi="CIDFont+F3" w:cs="CIDFont+F3"/>
          <w:b/>
          <w:color w:val="000000"/>
          <w:kern w:val="0"/>
        </w:rPr>
        <w:t xml:space="preserve">Saturday, </w:t>
      </w:r>
      <w:r>
        <w:rPr>
          <w:rFonts w:ascii="CIDFont+F3" w:hAnsi="CIDFont+F3" w:cs="CIDFont+F3"/>
          <w:b/>
          <w:color w:val="000000"/>
          <w:kern w:val="0"/>
        </w:rPr>
        <w:t>May 2</w:t>
      </w:r>
      <w:r w:rsidRPr="00A30CAB">
        <w:rPr>
          <w:rFonts w:ascii="CIDFont+F3" w:hAnsi="CIDFont+F3" w:cs="CIDFont+F3"/>
          <w:b/>
          <w:color w:val="000000"/>
          <w:kern w:val="0"/>
        </w:rPr>
        <w:t>, 8 a.m.–12 p.m. Field Trip to WATERWORKS PRAIRIE PARK</w:t>
      </w:r>
      <w:r>
        <w:rPr>
          <w:rFonts w:ascii="CIDFont+F3" w:hAnsi="CIDFont+F3" w:cs="CIDFont+F3"/>
          <w:color w:val="000000"/>
          <w:kern w:val="0"/>
        </w:rPr>
        <w:t xml:space="preserve">. </w:t>
      </w:r>
      <w:r>
        <w:rPr>
          <w:rFonts w:ascii="CIDFont+F4" w:hAnsi="CIDFont+F4" w:cs="CIDFont+F4"/>
          <w:color w:val="000000"/>
          <w:kern w:val="0"/>
        </w:rPr>
        <w:t>Beginning birder trip for</w:t>
      </w:r>
    </w:p>
    <w:p w14:paraId="75174D42" w14:textId="7E9D6E3C" w:rsidR="00CF5771" w:rsidRDefault="00CF5771" w:rsidP="00CF5771">
      <w:pPr>
        <w:autoSpaceDE w:val="0"/>
        <w:autoSpaceDN w:val="0"/>
        <w:adjustRightInd w:val="0"/>
        <w:spacing w:after="0" w:line="240" w:lineRule="auto"/>
        <w:rPr>
          <w:rFonts w:ascii="CIDFont+F4" w:hAnsi="CIDFont+F4" w:cs="CIDFont+F4"/>
          <w:color w:val="000000"/>
          <w:kern w:val="0"/>
        </w:rPr>
      </w:pPr>
      <w:r>
        <w:rPr>
          <w:rFonts w:ascii="CIDFont+F4" w:hAnsi="CIDFont+F4" w:cs="CIDFont+F4"/>
          <w:color w:val="000000"/>
          <w:kern w:val="0"/>
        </w:rPr>
        <w:t xml:space="preserve">current or past participants in the Introduction to Birding Course. Visit this Iowa City park with </w:t>
      </w:r>
      <w:r w:rsidR="000038CB">
        <w:rPr>
          <w:rFonts w:ascii="CIDFont+F4" w:hAnsi="CIDFont+F4" w:cs="CIDFont+F4"/>
          <w:color w:val="000000"/>
          <w:kern w:val="0"/>
        </w:rPr>
        <w:t>accessible paved</w:t>
      </w:r>
      <w:r>
        <w:rPr>
          <w:rFonts w:ascii="CIDFont+F4" w:hAnsi="CIDFont+F4" w:cs="CIDFont+F4"/>
          <w:color w:val="000000"/>
          <w:kern w:val="0"/>
        </w:rPr>
        <w:t xml:space="preserve"> trails for</w:t>
      </w:r>
    </w:p>
    <w:p w14:paraId="19FBC0B5" w14:textId="6AD12DE0" w:rsidR="00CF5771" w:rsidRDefault="00CF5771" w:rsidP="00CF5771">
      <w:pPr>
        <w:rPr>
          <w:rFonts w:ascii="CIDFont+F4" w:hAnsi="CIDFont+F4" w:cs="CIDFont+F4"/>
          <w:color w:val="000000"/>
          <w:kern w:val="0"/>
        </w:rPr>
      </w:pPr>
      <w:r>
        <w:rPr>
          <w:rFonts w:ascii="CIDFont+F4" w:hAnsi="CIDFont+F4" w:cs="CIDFont+F4"/>
          <w:color w:val="000000"/>
          <w:kern w:val="0"/>
        </w:rPr>
        <w:t xml:space="preserve">woodland, prairie, and wetland species. Meet </w:t>
      </w:r>
      <w:r w:rsidR="00CE2096">
        <w:rPr>
          <w:rFonts w:ascii="CIDFont+F4" w:hAnsi="CIDFont+F4" w:cs="CIDFont+F4"/>
          <w:color w:val="000000"/>
          <w:kern w:val="0"/>
        </w:rPr>
        <w:t>in</w:t>
      </w:r>
      <w:r>
        <w:rPr>
          <w:rFonts w:ascii="CIDFont+F4" w:hAnsi="CIDFont+F4" w:cs="CIDFont+F4"/>
          <w:color w:val="000000"/>
          <w:kern w:val="0"/>
        </w:rPr>
        <w:t xml:space="preserve"> </w:t>
      </w:r>
      <w:r w:rsidR="00CE2096">
        <w:rPr>
          <w:rFonts w:ascii="CIDFont+F4" w:hAnsi="CIDFont+F4" w:cs="CIDFont+F4"/>
          <w:color w:val="000000"/>
          <w:kern w:val="0"/>
        </w:rPr>
        <w:t xml:space="preserve">the parking lot of </w:t>
      </w:r>
      <w:r>
        <w:rPr>
          <w:rFonts w:ascii="CIDFont+F4" w:hAnsi="CIDFont+F4" w:cs="CIDFont+F4"/>
          <w:color w:val="000000"/>
          <w:kern w:val="0"/>
        </w:rPr>
        <w:t>Waterworks Prairie Park, 2875 Dubuque St. NE, Iowa City.</w:t>
      </w:r>
    </w:p>
    <w:sectPr w:rsidR="00CF5771" w:rsidSect="00CF57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F467F"/>
    <w:multiLevelType w:val="hybridMultilevel"/>
    <w:tmpl w:val="D5385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2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71"/>
    <w:rsid w:val="000038CB"/>
    <w:rsid w:val="000B739B"/>
    <w:rsid w:val="00193C8C"/>
    <w:rsid w:val="00291033"/>
    <w:rsid w:val="00350C50"/>
    <w:rsid w:val="003808EA"/>
    <w:rsid w:val="004F6F79"/>
    <w:rsid w:val="00535915"/>
    <w:rsid w:val="00705806"/>
    <w:rsid w:val="00835900"/>
    <w:rsid w:val="00854140"/>
    <w:rsid w:val="009B2B70"/>
    <w:rsid w:val="00A11AC9"/>
    <w:rsid w:val="00AC32C6"/>
    <w:rsid w:val="00B24D86"/>
    <w:rsid w:val="00B65E0F"/>
    <w:rsid w:val="00BD63A7"/>
    <w:rsid w:val="00BE2AAD"/>
    <w:rsid w:val="00CD3F87"/>
    <w:rsid w:val="00CE2096"/>
    <w:rsid w:val="00CF5771"/>
    <w:rsid w:val="00FE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29FEF"/>
  <w15:chartTrackingRefBased/>
  <w15:docId w15:val="{629A879C-142F-4A6C-86F8-BAE05005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71"/>
    <w:pPr>
      <w:spacing w:line="259" w:lineRule="auto"/>
    </w:pPr>
    <w:rPr>
      <w:sz w:val="22"/>
      <w:szCs w:val="22"/>
    </w:rPr>
  </w:style>
  <w:style w:type="paragraph" w:styleId="Heading1">
    <w:name w:val="heading 1"/>
    <w:basedOn w:val="Normal"/>
    <w:next w:val="Normal"/>
    <w:link w:val="Heading1Char"/>
    <w:uiPriority w:val="9"/>
    <w:qFormat/>
    <w:rsid w:val="00CF577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77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77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77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F577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F577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F577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F577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F577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771"/>
    <w:rPr>
      <w:rFonts w:eastAsiaTheme="majorEastAsia" w:cstheme="majorBidi"/>
      <w:color w:val="272727" w:themeColor="text1" w:themeTint="D8"/>
    </w:rPr>
  </w:style>
  <w:style w:type="paragraph" w:styleId="Title">
    <w:name w:val="Title"/>
    <w:basedOn w:val="Normal"/>
    <w:next w:val="Normal"/>
    <w:link w:val="TitleChar"/>
    <w:uiPriority w:val="10"/>
    <w:qFormat/>
    <w:rsid w:val="00CF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7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7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F5771"/>
    <w:rPr>
      <w:i/>
      <w:iCs/>
      <w:color w:val="404040" w:themeColor="text1" w:themeTint="BF"/>
    </w:rPr>
  </w:style>
  <w:style w:type="paragraph" w:styleId="ListParagraph">
    <w:name w:val="List Paragraph"/>
    <w:basedOn w:val="Normal"/>
    <w:uiPriority w:val="34"/>
    <w:qFormat/>
    <w:rsid w:val="00CF5771"/>
    <w:pPr>
      <w:spacing w:line="278" w:lineRule="auto"/>
      <w:ind w:left="720"/>
      <w:contextualSpacing/>
    </w:pPr>
    <w:rPr>
      <w:sz w:val="24"/>
      <w:szCs w:val="24"/>
    </w:rPr>
  </w:style>
  <w:style w:type="character" w:styleId="IntenseEmphasis">
    <w:name w:val="Intense Emphasis"/>
    <w:basedOn w:val="DefaultParagraphFont"/>
    <w:uiPriority w:val="21"/>
    <w:qFormat/>
    <w:rsid w:val="00CF5771"/>
    <w:rPr>
      <w:i/>
      <w:iCs/>
      <w:color w:val="2F5496" w:themeColor="accent1" w:themeShade="BF"/>
    </w:rPr>
  </w:style>
  <w:style w:type="paragraph" w:styleId="IntenseQuote">
    <w:name w:val="Intense Quote"/>
    <w:basedOn w:val="Normal"/>
    <w:next w:val="Normal"/>
    <w:link w:val="IntenseQuoteChar"/>
    <w:uiPriority w:val="30"/>
    <w:qFormat/>
    <w:rsid w:val="00CF577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F5771"/>
    <w:rPr>
      <w:i/>
      <w:iCs/>
      <w:color w:val="2F5496" w:themeColor="accent1" w:themeShade="BF"/>
    </w:rPr>
  </w:style>
  <w:style w:type="character" w:styleId="IntenseReference">
    <w:name w:val="Intense Reference"/>
    <w:basedOn w:val="DefaultParagraphFont"/>
    <w:uiPriority w:val="32"/>
    <w:qFormat/>
    <w:rsid w:val="00CF5771"/>
    <w:rPr>
      <w:b/>
      <w:bCs/>
      <w:smallCaps/>
      <w:color w:val="2F5496" w:themeColor="accent1" w:themeShade="BF"/>
      <w:spacing w:val="5"/>
    </w:rPr>
  </w:style>
  <w:style w:type="table" w:styleId="TableGrid">
    <w:name w:val="Table Grid"/>
    <w:basedOn w:val="TableNormal"/>
    <w:uiPriority w:val="39"/>
    <w:rsid w:val="00CF577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57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wacitybirdclub@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Quinn</dc:creator>
  <cp:keywords/>
  <dc:description/>
  <cp:lastModifiedBy>Linda Quinn</cp:lastModifiedBy>
  <cp:revision>3</cp:revision>
  <dcterms:created xsi:type="dcterms:W3CDTF">2025-11-21T01:41:00Z</dcterms:created>
  <dcterms:modified xsi:type="dcterms:W3CDTF">2025-11-21T14:08:00Z</dcterms:modified>
</cp:coreProperties>
</file>